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FBB7158" w14:textId="77777777" w:rsidR="00FE56B9" w:rsidRPr="00FE56B9" w:rsidRDefault="00FE56B9" w:rsidP="00FE56B9">
      <w:pPr>
        <w:rPr>
          <w:rFonts w:ascii="Cambria Math" w:hAnsi="Cambria Math" w:cs="Cambria Math"/>
        </w:rPr>
      </w:pPr>
      <w:r w:rsidRPr="00FE56B9">
        <w:rPr>
          <w:rFonts w:ascii="Cambria Math" w:hAnsi="Cambria Math" w:cs="Cambria Math"/>
        </w:rPr>
        <w:t xml:space="preserve">60 </w:t>
      </w:r>
      <w:proofErr w:type="spellStart"/>
      <w:r w:rsidRPr="00FE56B9">
        <w:rPr>
          <w:rFonts w:ascii="Cambria Math" w:hAnsi="Cambria Math" w:cs="Cambria Math"/>
        </w:rPr>
        <w:t>ks</w:t>
      </w:r>
      <w:proofErr w:type="spellEnd"/>
      <w:r w:rsidRPr="00FE56B9">
        <w:rPr>
          <w:rFonts w:ascii="Cambria Math" w:hAnsi="Cambria Math" w:cs="Cambria Math"/>
        </w:rPr>
        <w:t xml:space="preserve"> SMD 2835 LED </w:t>
      </w:r>
    </w:p>
    <w:p w14:paraId="64F8145F" w14:textId="77777777" w:rsidR="00FE56B9" w:rsidRPr="00FE56B9" w:rsidRDefault="00FE56B9" w:rsidP="00FE56B9">
      <w:pPr>
        <w:rPr>
          <w:rFonts w:ascii="Cambria Math" w:hAnsi="Cambria Math" w:cs="Cambria Math"/>
        </w:rPr>
      </w:pPr>
      <w:r w:rsidRPr="00FE56B9">
        <w:rPr>
          <w:rFonts w:ascii="Cambria Math" w:hAnsi="Cambria Math" w:cs="Cambria Math"/>
        </w:rPr>
        <w:t xml:space="preserve">1000 lm </w:t>
      </w:r>
    </w:p>
    <w:p w14:paraId="1C32691D" w14:textId="77777777" w:rsidR="00FE56B9" w:rsidRPr="00FE56B9" w:rsidRDefault="00FE56B9" w:rsidP="00FE56B9">
      <w:pPr>
        <w:rPr>
          <w:rFonts w:ascii="Cambria Math" w:hAnsi="Cambria Math" w:cs="Cambria Math"/>
        </w:rPr>
      </w:pPr>
      <w:r w:rsidRPr="00FE56B9">
        <w:rPr>
          <w:rFonts w:ascii="Cambria Math" w:hAnsi="Cambria Math" w:cs="Cambria Math"/>
        </w:rPr>
        <w:t xml:space="preserve">6000 K </w:t>
      </w:r>
    </w:p>
    <w:p w14:paraId="54F746E4" w14:textId="77777777" w:rsidR="00FE56B9" w:rsidRPr="00FE56B9" w:rsidRDefault="00FE56B9" w:rsidP="00FE56B9">
      <w:pPr>
        <w:rPr>
          <w:rFonts w:ascii="Cambria Math" w:hAnsi="Cambria Math" w:cs="Cambria Math"/>
        </w:rPr>
      </w:pPr>
      <w:proofErr w:type="spellStart"/>
      <w:r w:rsidRPr="00FE56B9">
        <w:rPr>
          <w:rFonts w:ascii="Cambria Math" w:hAnsi="Cambria Math" w:cs="Cambria Math"/>
        </w:rPr>
        <w:t>veľký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solárny</w:t>
      </w:r>
      <w:proofErr w:type="spellEnd"/>
      <w:r w:rsidRPr="00FE56B9">
        <w:rPr>
          <w:rFonts w:ascii="Cambria Math" w:hAnsi="Cambria Math" w:cs="Cambria Math"/>
        </w:rPr>
        <w:t xml:space="preserve"> panel </w:t>
      </w:r>
    </w:p>
    <w:p w14:paraId="2D676C00" w14:textId="77777777" w:rsidR="00FE56B9" w:rsidRPr="00FE56B9" w:rsidRDefault="00FE56B9" w:rsidP="00FE56B9">
      <w:pPr>
        <w:rPr>
          <w:rFonts w:ascii="Cambria Math" w:hAnsi="Cambria Math" w:cs="Cambria Math"/>
        </w:rPr>
      </w:pPr>
      <w:proofErr w:type="spellStart"/>
      <w:r w:rsidRPr="00FE56B9">
        <w:rPr>
          <w:rFonts w:ascii="Cambria Math" w:hAnsi="Cambria Math" w:cs="Cambria Math"/>
        </w:rPr>
        <w:t>zabudovaný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Li-ion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akumulátor</w:t>
      </w:r>
      <w:proofErr w:type="spellEnd"/>
      <w:r w:rsidRPr="00FE56B9">
        <w:rPr>
          <w:rFonts w:ascii="Cambria Math" w:hAnsi="Cambria Math" w:cs="Cambria Math"/>
        </w:rPr>
        <w:t xml:space="preserve">, 18650 / 7200 </w:t>
      </w:r>
      <w:proofErr w:type="spellStart"/>
      <w:r w:rsidRPr="00FE56B9">
        <w:rPr>
          <w:rFonts w:ascii="Cambria Math" w:hAnsi="Cambria Math" w:cs="Cambria Math"/>
        </w:rPr>
        <w:t>mAh</w:t>
      </w:r>
      <w:proofErr w:type="spellEnd"/>
      <w:r w:rsidRPr="00FE56B9">
        <w:rPr>
          <w:rFonts w:ascii="Cambria Math" w:hAnsi="Cambria Math" w:cs="Cambria Math"/>
        </w:rPr>
        <w:t xml:space="preserve"> / 3,7 V </w:t>
      </w:r>
    </w:p>
    <w:p w14:paraId="73A7074D" w14:textId="77777777" w:rsidR="00FE56B9" w:rsidRPr="00FE56B9" w:rsidRDefault="00FE56B9" w:rsidP="00FE56B9">
      <w:pPr>
        <w:rPr>
          <w:rFonts w:ascii="Cambria Math" w:hAnsi="Cambria Math" w:cs="Cambria Math"/>
        </w:rPr>
      </w:pPr>
      <w:r w:rsidRPr="00FE56B9">
        <w:rPr>
          <w:rFonts w:ascii="Cambria Math" w:hAnsi="Cambria Math" w:cs="Cambria Math"/>
        </w:rPr>
        <w:t xml:space="preserve">PIR </w:t>
      </w:r>
      <w:proofErr w:type="spellStart"/>
      <w:r w:rsidRPr="00FE56B9">
        <w:rPr>
          <w:rFonts w:ascii="Cambria Math" w:hAnsi="Cambria Math" w:cs="Cambria Math"/>
        </w:rPr>
        <w:t>pohybový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senzor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max</w:t>
      </w:r>
      <w:proofErr w:type="spellEnd"/>
      <w:r w:rsidRPr="00FE56B9">
        <w:rPr>
          <w:rFonts w:ascii="Cambria Math" w:hAnsi="Cambria Math" w:cs="Cambria Math"/>
        </w:rPr>
        <w:t>. 8 m</w:t>
      </w:r>
    </w:p>
    <w:p w14:paraId="69D003DD" w14:textId="77777777" w:rsidR="00FE56B9" w:rsidRPr="00FE56B9" w:rsidRDefault="00FE56B9" w:rsidP="00FE56B9">
      <w:pPr>
        <w:rPr>
          <w:rFonts w:ascii="Cambria Math" w:hAnsi="Cambria Math" w:cs="Cambria Math"/>
        </w:rPr>
      </w:pPr>
      <w:proofErr w:type="spellStart"/>
      <w:r w:rsidRPr="00FE56B9">
        <w:rPr>
          <w:rFonts w:ascii="Cambria Math" w:hAnsi="Cambria Math" w:cs="Cambria Math"/>
        </w:rPr>
        <w:t>možnosť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vybrať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detekciu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pohybu</w:t>
      </w:r>
      <w:proofErr w:type="spellEnd"/>
      <w:r w:rsidRPr="00FE56B9">
        <w:rPr>
          <w:rFonts w:ascii="Cambria Math" w:hAnsi="Cambria Math" w:cs="Cambria Math"/>
        </w:rPr>
        <w:t xml:space="preserve"> a/</w:t>
      </w:r>
      <w:proofErr w:type="spellStart"/>
      <w:r w:rsidRPr="00FE56B9">
        <w:rPr>
          <w:rFonts w:ascii="Cambria Math" w:hAnsi="Cambria Math" w:cs="Cambria Math"/>
        </w:rPr>
        <w:t>alebo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svetla</w:t>
      </w:r>
      <w:proofErr w:type="spellEnd"/>
      <w:r w:rsidRPr="00FE56B9">
        <w:rPr>
          <w:rFonts w:ascii="Cambria Math" w:hAnsi="Cambria Math" w:cs="Cambria Math"/>
        </w:rPr>
        <w:t xml:space="preserve">, </w:t>
      </w:r>
      <w:proofErr w:type="spellStart"/>
      <w:r w:rsidRPr="00FE56B9">
        <w:rPr>
          <w:rFonts w:ascii="Cambria Math" w:hAnsi="Cambria Math" w:cs="Cambria Math"/>
        </w:rPr>
        <w:t>alebo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priebežné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svietenie</w:t>
      </w:r>
      <w:proofErr w:type="spellEnd"/>
      <w:r w:rsidRPr="00FE56B9">
        <w:rPr>
          <w:rFonts w:ascii="Cambria Math" w:hAnsi="Cambria Math" w:cs="Cambria Math"/>
        </w:rPr>
        <w:t xml:space="preserve"> </w:t>
      </w:r>
    </w:p>
    <w:p w14:paraId="6C312EE4" w14:textId="77777777" w:rsidR="00FE56B9" w:rsidRPr="00FE56B9" w:rsidRDefault="00FE56B9" w:rsidP="00FE56B9">
      <w:pPr>
        <w:rPr>
          <w:rFonts w:ascii="Cambria Math" w:hAnsi="Cambria Math" w:cs="Cambria Math"/>
        </w:rPr>
      </w:pPr>
      <w:proofErr w:type="spellStart"/>
      <w:r w:rsidRPr="00FE56B9">
        <w:rPr>
          <w:rFonts w:ascii="Cambria Math" w:hAnsi="Cambria Math" w:cs="Cambria Math"/>
        </w:rPr>
        <w:t>rozmery</w:t>
      </w:r>
      <w:proofErr w:type="spellEnd"/>
      <w:r w:rsidRPr="00FE56B9">
        <w:rPr>
          <w:rFonts w:ascii="Cambria Math" w:hAnsi="Cambria Math" w:cs="Cambria Math"/>
        </w:rPr>
        <w:t>: 30 x 25 x 3,5 cm</w:t>
      </w:r>
    </w:p>
    <w:p w14:paraId="37634C3E" w14:textId="35E0D977" w:rsidR="00481B83" w:rsidRPr="00C34403" w:rsidRDefault="00FE56B9" w:rsidP="00FE56B9">
      <w:proofErr w:type="spellStart"/>
      <w:r w:rsidRPr="00FE56B9">
        <w:rPr>
          <w:rFonts w:ascii="Cambria Math" w:hAnsi="Cambria Math" w:cs="Cambria Math"/>
        </w:rPr>
        <w:t>Svetelné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zdroje</w:t>
      </w:r>
      <w:proofErr w:type="spellEnd"/>
      <w:r w:rsidRPr="00FE56B9">
        <w:rPr>
          <w:rFonts w:ascii="Cambria Math" w:hAnsi="Cambria Math" w:cs="Cambria Math"/>
        </w:rPr>
        <w:t xml:space="preserve"> LED </w:t>
      </w:r>
      <w:proofErr w:type="spellStart"/>
      <w:r w:rsidRPr="00FE56B9">
        <w:rPr>
          <w:rFonts w:ascii="Cambria Math" w:hAnsi="Cambria Math" w:cs="Cambria Math"/>
        </w:rPr>
        <w:t>vo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svietidle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sa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nedajú</w:t>
      </w:r>
      <w:proofErr w:type="spellEnd"/>
      <w:r w:rsidRPr="00FE56B9">
        <w:rPr>
          <w:rFonts w:ascii="Cambria Math" w:hAnsi="Cambria Math" w:cs="Cambria Math"/>
        </w:rPr>
        <w:t xml:space="preserve"> </w:t>
      </w:r>
      <w:proofErr w:type="spellStart"/>
      <w:r w:rsidRPr="00FE56B9">
        <w:rPr>
          <w:rFonts w:ascii="Cambria Math" w:hAnsi="Cambria Math" w:cs="Cambria Math"/>
        </w:rPr>
        <w:t>vymeniť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2023-01-16T09:45:00Z</dcterms:created>
  <dcterms:modified xsi:type="dcterms:W3CDTF">2023-01-16T09:45:00Z</dcterms:modified>
</cp:coreProperties>
</file>